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D17" w14:textId="77777777" w:rsidR="007D2BE0" w:rsidRPr="009A2633" w:rsidRDefault="007D2BE0" w:rsidP="007D2BE0">
      <w:pPr>
        <w:jc w:val="center"/>
        <w:rPr>
          <w:sz w:val="32"/>
          <w:szCs w:val="32"/>
        </w:rPr>
      </w:pPr>
      <w:r w:rsidRPr="009A2633">
        <w:rPr>
          <w:rFonts w:hint="eastAsia"/>
          <w:sz w:val="32"/>
          <w:szCs w:val="32"/>
        </w:rPr>
        <w:t>第７７回国民体育大会の分析と今後の方策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4"/>
        <w:gridCol w:w="6423"/>
        <w:gridCol w:w="3540"/>
      </w:tblGrid>
      <w:tr w:rsidR="007D2BE0" w14:paraId="57E722D0" w14:textId="77777777" w:rsidTr="00F3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2C0" w14:textId="77777777" w:rsidR="007D2BE0" w:rsidRDefault="007D2BE0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9C8" w14:textId="1AD6506C" w:rsidR="007D2BE0" w:rsidRPr="007D2BE0" w:rsidRDefault="007D2BE0" w:rsidP="007D2BE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>競技団体名【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b w:val="0"/>
                <w:bCs w:val="0"/>
              </w:rPr>
              <w:t>】　　　記載者氏名【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　　　　　　　　　</w:t>
            </w:r>
            <w:r w:rsidRPr="007D2BE0">
              <w:rPr>
                <w:rFonts w:hint="eastAsia"/>
                <w:b w:val="0"/>
                <w:bCs w:val="0"/>
              </w:rPr>
              <w:t>】</w:t>
            </w:r>
          </w:p>
        </w:tc>
      </w:tr>
      <w:tr w:rsidR="00357B1E" w14:paraId="5473111E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08A1C" w14:textId="77777777" w:rsidR="007653FD" w:rsidRDefault="007653FD" w:rsidP="007653FD">
            <w:pPr>
              <w:spacing w:line="360" w:lineRule="auto"/>
              <w:jc w:val="center"/>
              <w:rPr>
                <w:b w:val="0"/>
                <w:bCs w:val="0"/>
              </w:rPr>
            </w:pPr>
          </w:p>
          <w:p w14:paraId="1FC096DE" w14:textId="244D610A" w:rsidR="00357B1E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第</w:t>
            </w:r>
          </w:p>
          <w:p w14:paraId="43E1B98F" w14:textId="77777777" w:rsidR="00357B1E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77</w:t>
            </w:r>
          </w:p>
          <w:p w14:paraId="17E248B8" w14:textId="20F82907" w:rsidR="00357B1E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回</w:t>
            </w:r>
          </w:p>
          <w:p w14:paraId="17FEBC21" w14:textId="2B86AD06" w:rsidR="00357B1E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国</w:t>
            </w:r>
          </w:p>
          <w:p w14:paraId="42CF7FBC" w14:textId="22295E5C" w:rsidR="00357B1E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体</w:t>
            </w:r>
          </w:p>
          <w:p w14:paraId="2932C703" w14:textId="1C09770A" w:rsidR="007E2692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対</w:t>
            </w:r>
          </w:p>
          <w:p w14:paraId="533ECF5F" w14:textId="5459F6BD" w:rsidR="007E2692" w:rsidRPr="007653FD" w:rsidRDefault="00357B1E" w:rsidP="007D2BE0">
            <w:pPr>
              <w:jc w:val="center"/>
            </w:pPr>
            <w:r w:rsidRPr="007653FD">
              <w:rPr>
                <w:rFonts w:hint="eastAsia"/>
              </w:rPr>
              <w:t>策</w:t>
            </w:r>
          </w:p>
          <w:p w14:paraId="518FDFDF" w14:textId="4738C703" w:rsidR="00357B1E" w:rsidRPr="007653FD" w:rsidRDefault="007E2692" w:rsidP="007D2BE0">
            <w:pPr>
              <w:jc w:val="center"/>
            </w:pPr>
            <w:r w:rsidRPr="007653FD">
              <w:rPr>
                <w:rFonts w:hint="eastAsia"/>
              </w:rPr>
              <w:t>に</w:t>
            </w:r>
          </w:p>
          <w:p w14:paraId="50D6EE38" w14:textId="3A44BAAF" w:rsidR="007E2692" w:rsidRPr="007653FD" w:rsidRDefault="007E2692" w:rsidP="007D2BE0">
            <w:pPr>
              <w:jc w:val="center"/>
            </w:pPr>
            <w:r w:rsidRPr="007653FD">
              <w:rPr>
                <w:rFonts w:hint="eastAsia"/>
              </w:rPr>
              <w:t>つ</w:t>
            </w:r>
          </w:p>
          <w:p w14:paraId="5C2E4DD5" w14:textId="04B40FDC" w:rsidR="007E2692" w:rsidRPr="007653FD" w:rsidRDefault="007E2692" w:rsidP="007D2BE0">
            <w:pPr>
              <w:jc w:val="center"/>
            </w:pPr>
            <w:r w:rsidRPr="007653FD">
              <w:rPr>
                <w:rFonts w:hint="eastAsia"/>
              </w:rPr>
              <w:t>い</w:t>
            </w:r>
          </w:p>
          <w:p w14:paraId="592F7880" w14:textId="30A0820F" w:rsidR="007E2692" w:rsidRDefault="007E2692" w:rsidP="007653FD">
            <w:pPr>
              <w:jc w:val="center"/>
              <w:rPr>
                <w:rFonts w:hint="eastAsia"/>
              </w:rPr>
            </w:pPr>
            <w:r w:rsidRPr="007653FD">
              <w:rPr>
                <w:rFonts w:hint="eastAsia"/>
              </w:rPr>
              <w:t>て</w:t>
            </w: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8C5" w14:textId="5CE3666B" w:rsidR="00357B1E" w:rsidRDefault="00357B1E" w:rsidP="007D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　前回国体の結果及び反省点等に基づき、第77回国体の強化対策は効果的に実施できたか。</w:t>
            </w:r>
          </w:p>
        </w:tc>
      </w:tr>
      <w:tr w:rsidR="00357B1E" w14:paraId="751A7904" w14:textId="77777777" w:rsidTr="00F3349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4848A" w14:textId="0821C18A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D7766" w14:textId="7EB10F70" w:rsidR="00357B1E" w:rsidRDefault="00357B1E" w:rsidP="007D2B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１．実施した具体的な強化対策</w:t>
            </w:r>
          </w:p>
        </w:tc>
      </w:tr>
      <w:tr w:rsidR="00357B1E" w14:paraId="562D5AA2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3837" w14:textId="77777777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12A" w14:textId="77777777" w:rsidR="00357B1E" w:rsidRDefault="00357B1E" w:rsidP="007D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357B1E" w14:paraId="70FDAC3C" w14:textId="77777777" w:rsidTr="00F3349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7D20" w14:textId="77777777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9F30B" w14:textId="4556C603" w:rsidR="00357B1E" w:rsidRDefault="00357B1E" w:rsidP="007D2B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２．実施できなかった点及び理由</w:t>
            </w:r>
          </w:p>
        </w:tc>
      </w:tr>
      <w:tr w:rsidR="00357B1E" w14:paraId="260AF5AC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55F53" w14:textId="77777777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1CA" w14:textId="77777777" w:rsidR="00357B1E" w:rsidRDefault="00357B1E" w:rsidP="007D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B1E" w14:paraId="1431B3AF" w14:textId="77777777" w:rsidTr="00F3349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F7F4F" w14:textId="77777777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43B989" w14:textId="2B3238CA" w:rsidR="00357B1E" w:rsidRDefault="00357B1E" w:rsidP="007D2B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３．上記１・２を踏まえての第77回大会の勝因及び敗因</w:t>
            </w:r>
          </w:p>
        </w:tc>
      </w:tr>
      <w:tr w:rsidR="00357B1E" w14:paraId="59530536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E3D" w14:textId="77777777" w:rsidR="00357B1E" w:rsidRDefault="00357B1E" w:rsidP="007D2BE0">
            <w:pPr>
              <w:jc w:val="center"/>
            </w:pPr>
          </w:p>
        </w:tc>
        <w:tc>
          <w:tcPr>
            <w:tcW w:w="99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CE" w14:textId="77777777" w:rsidR="00357B1E" w:rsidRDefault="00357B1E" w:rsidP="007D2B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CE1" w14:paraId="51EEFC51" w14:textId="77777777" w:rsidTr="009A263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5327F" w14:textId="64FEA17B" w:rsidR="002C4CE1" w:rsidRPr="002C4CE1" w:rsidRDefault="002C4CE1" w:rsidP="007D2BE0">
            <w:pPr>
              <w:jc w:val="left"/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 w:rsidR="00F3349F" w:rsidRPr="00F3349F">
              <w:rPr>
                <w:rFonts w:hint="eastAsia"/>
                <w:b w:val="0"/>
                <w:bCs w:val="0"/>
              </w:rPr>
              <w:t>前回</w:t>
            </w:r>
            <w:r w:rsidRPr="002C4CE1">
              <w:rPr>
                <w:rFonts w:hint="eastAsia"/>
                <w:b w:val="0"/>
                <w:bCs w:val="0"/>
              </w:rPr>
              <w:t>国体の結果及び反省点等に基づいた、第</w:t>
            </w:r>
            <w:r w:rsidRPr="002C4CE1">
              <w:rPr>
                <w:b w:val="0"/>
                <w:bCs w:val="0"/>
              </w:rPr>
              <w:t>78</w:t>
            </w:r>
            <w:r w:rsidRPr="002C4CE1">
              <w:rPr>
                <w:rFonts w:hint="eastAsia"/>
                <w:b w:val="0"/>
                <w:bCs w:val="0"/>
              </w:rPr>
              <w:t>回国体への課題と方策（短期強化対策）</w:t>
            </w:r>
          </w:p>
        </w:tc>
      </w:tr>
      <w:tr w:rsidR="002C4CE1" w14:paraId="52057380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F0BE" w14:textId="77777777" w:rsidR="002C4CE1" w:rsidRDefault="002C4CE1" w:rsidP="007D2BE0">
            <w:pPr>
              <w:jc w:val="left"/>
            </w:pPr>
          </w:p>
        </w:tc>
      </w:tr>
      <w:tr w:rsidR="002C4CE1" w14:paraId="566EEC2B" w14:textId="77777777" w:rsidTr="009A26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2929A" w14:textId="0859F23E" w:rsidR="002C4CE1" w:rsidRPr="002C4CE1" w:rsidRDefault="002C4CE1" w:rsidP="007D2BE0">
            <w:pPr>
              <w:jc w:val="left"/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 w:rsidRPr="002C4CE1">
              <w:rPr>
                <w:rFonts w:hint="eastAsia"/>
                <w:b w:val="0"/>
                <w:bCs w:val="0"/>
              </w:rPr>
              <w:t>第</w:t>
            </w:r>
            <w:r w:rsidRPr="002C4CE1">
              <w:rPr>
                <w:b w:val="0"/>
                <w:bCs w:val="0"/>
              </w:rPr>
              <w:t>83</w:t>
            </w:r>
            <w:r w:rsidRPr="002C4CE1">
              <w:rPr>
                <w:rFonts w:hint="eastAsia"/>
                <w:b w:val="0"/>
                <w:bCs w:val="0"/>
              </w:rPr>
              <w:t>回に向けての課題と方策（中・長期強化対策）、その他要望等</w:t>
            </w:r>
          </w:p>
        </w:tc>
      </w:tr>
      <w:tr w:rsidR="002C4CE1" w14:paraId="5F638B3F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1A4" w14:textId="77777777" w:rsidR="002C4CE1" w:rsidRDefault="002C4CE1" w:rsidP="007D2BE0">
            <w:pPr>
              <w:jc w:val="left"/>
            </w:pPr>
          </w:p>
        </w:tc>
      </w:tr>
      <w:tr w:rsidR="002C4CE1" w14:paraId="2E71D357" w14:textId="77777777" w:rsidTr="009A263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606A9" w14:textId="31599038" w:rsidR="002C4CE1" w:rsidRPr="002C4CE1" w:rsidRDefault="002C4CE1" w:rsidP="00765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b w:val="0"/>
                <w:bCs w:val="0"/>
              </w:rPr>
            </w:pPr>
            <w:r w:rsidRPr="002C4CE1">
              <w:rPr>
                <w:rFonts w:hint="eastAsia"/>
                <w:b w:val="0"/>
                <w:bCs w:val="0"/>
              </w:rPr>
              <w:t>他県において行われている強化事業・取組で、効果があったものは、どのようなものがあるか。</w:t>
            </w:r>
          </w:p>
          <w:p w14:paraId="5A4F475E" w14:textId="1785E4D8" w:rsidR="002C4CE1" w:rsidRDefault="002C4CE1" w:rsidP="002C4CE1">
            <w:pPr>
              <w:ind w:firstLineChars="100" w:firstLine="210"/>
              <w:jc w:val="left"/>
            </w:pPr>
            <w:r w:rsidRPr="002C4CE1">
              <w:rPr>
                <w:rFonts w:hint="eastAsia"/>
                <w:b w:val="0"/>
                <w:bCs w:val="0"/>
              </w:rPr>
              <w:t>また、本県で同じような強化策を実施して競技力を向上できるか。</w:t>
            </w:r>
          </w:p>
        </w:tc>
      </w:tr>
      <w:tr w:rsidR="002C4CE1" w14:paraId="42E45C71" w14:textId="77777777" w:rsidTr="00F3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4FC" w14:textId="77777777" w:rsidR="002C4CE1" w:rsidRDefault="002C4CE1" w:rsidP="007D2BE0">
            <w:pPr>
              <w:jc w:val="left"/>
            </w:pPr>
          </w:p>
        </w:tc>
      </w:tr>
      <w:tr w:rsidR="002C4CE1" w14:paraId="1FA4CD27" w14:textId="77777777" w:rsidTr="002C4CE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0CDD3" w14:textId="5F4F78F3" w:rsidR="002C4CE1" w:rsidRPr="002C4CE1" w:rsidRDefault="002C4CE1" w:rsidP="002C4CE1">
            <w:pPr>
              <w:ind w:firstLineChars="100" w:firstLine="210"/>
              <w:jc w:val="left"/>
              <w:rPr>
                <w:b w:val="0"/>
                <w:bCs w:val="0"/>
              </w:rPr>
            </w:pPr>
            <w:r w:rsidRPr="002C4CE1">
              <w:rPr>
                <w:rFonts w:hint="eastAsia"/>
                <w:b w:val="0"/>
                <w:bCs w:val="0"/>
              </w:rPr>
              <w:t>競技力向上に関し</w:t>
            </w:r>
            <w:r w:rsidR="00F3349F">
              <w:rPr>
                <w:rFonts w:hint="eastAsia"/>
                <w:b w:val="0"/>
                <w:bCs w:val="0"/>
              </w:rPr>
              <w:t>て</w:t>
            </w:r>
            <w:r w:rsidRPr="002C4CE1">
              <w:rPr>
                <w:rFonts w:hint="eastAsia"/>
                <w:b w:val="0"/>
                <w:bCs w:val="0"/>
              </w:rPr>
              <w:t>、マネジメントコーチの果たした役割と必要性について</w:t>
            </w:r>
          </w:p>
        </w:tc>
      </w:tr>
      <w:tr w:rsidR="002C4CE1" w14:paraId="7F3BAA55" w14:textId="77777777" w:rsidTr="00765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A682" w14:textId="42423D29" w:rsidR="007653FD" w:rsidRDefault="007653FD" w:rsidP="007D2BE0">
            <w:pPr>
              <w:jc w:val="left"/>
              <w:rPr>
                <w:rFonts w:hint="eastAsia"/>
              </w:rPr>
            </w:pPr>
          </w:p>
        </w:tc>
      </w:tr>
      <w:tr w:rsidR="009A2633" w14:paraId="50E4D8C3" w14:textId="00F361E9" w:rsidTr="00F3349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3AFC10" w14:textId="292CE270" w:rsidR="009A2633" w:rsidRPr="009A2633" w:rsidRDefault="009A2633" w:rsidP="00F3349F">
            <w:pPr>
              <w:spacing w:line="360" w:lineRule="auto"/>
              <w:jc w:val="left"/>
              <w:rPr>
                <w:rFonts w:hint="eastAsia"/>
                <w:b w:val="0"/>
                <w:bCs w:val="0"/>
              </w:rPr>
            </w:pPr>
            <w:r w:rsidRPr="009A2633">
              <w:rPr>
                <w:rFonts w:hint="eastAsia"/>
                <w:b w:val="0"/>
                <w:bCs w:val="0"/>
              </w:rPr>
              <w:t>ﾏﾈｼﾞﾒﾝﾄｺｰﾁが関ブロ・国体等現地へ行き競技力分析をしましたか？</w:t>
            </w:r>
          </w:p>
        </w:tc>
        <w:tc>
          <w:tcPr>
            <w:tcW w:w="3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FFDC8C" w14:textId="46C1A7E3" w:rsidR="009A2633" w:rsidRPr="009A2633" w:rsidRDefault="009A2633" w:rsidP="00F334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9A2633">
              <w:rPr>
                <w:rFonts w:hint="eastAsia"/>
              </w:rPr>
              <w:t>はい　　　いいえ</w:t>
            </w:r>
          </w:p>
        </w:tc>
      </w:tr>
    </w:tbl>
    <w:p w14:paraId="0121C390" w14:textId="31B33B2A" w:rsidR="009A2633" w:rsidRPr="009A2633" w:rsidRDefault="009A2633" w:rsidP="00F3349F">
      <w:pPr>
        <w:spacing w:before="240" w:line="220" w:lineRule="exact"/>
        <w:ind w:firstLineChars="100" w:firstLine="220"/>
        <w:rPr>
          <w:rFonts w:hAnsi="Times New Roman" w:cs="Times New Roman"/>
          <w:b/>
          <w:bCs/>
          <w:sz w:val="22"/>
          <w:szCs w:val="24"/>
        </w:rPr>
      </w:pPr>
      <w:r w:rsidRPr="009A2633">
        <w:rPr>
          <w:rFonts w:hint="eastAsia"/>
          <w:b/>
          <w:bCs/>
          <w:sz w:val="22"/>
          <w:szCs w:val="24"/>
        </w:rPr>
        <w:t xml:space="preserve">提出期日　</w:t>
      </w:r>
      <w:r w:rsidRPr="007653FD">
        <w:rPr>
          <w:rFonts w:hint="eastAsia"/>
          <w:b/>
          <w:bCs/>
          <w:sz w:val="22"/>
          <w:szCs w:val="24"/>
          <w:u w:color="000000"/>
        </w:rPr>
        <w:t>令和４年２月２</w:t>
      </w:r>
      <w:r w:rsidRPr="007653FD">
        <w:rPr>
          <w:rFonts w:hint="eastAsia"/>
          <w:b/>
          <w:bCs/>
          <w:sz w:val="22"/>
          <w:szCs w:val="24"/>
          <w:u w:color="000000"/>
        </w:rPr>
        <w:t>２</w:t>
      </w:r>
      <w:r w:rsidRPr="007653FD">
        <w:rPr>
          <w:rFonts w:hint="eastAsia"/>
          <w:b/>
          <w:bCs/>
          <w:sz w:val="22"/>
          <w:szCs w:val="24"/>
          <w:u w:color="000000"/>
        </w:rPr>
        <w:t>日（</w:t>
      </w:r>
      <w:r w:rsidRPr="007653FD">
        <w:rPr>
          <w:rFonts w:hint="eastAsia"/>
          <w:b/>
          <w:bCs/>
          <w:sz w:val="22"/>
          <w:szCs w:val="24"/>
          <w:u w:color="000000"/>
        </w:rPr>
        <w:t>火</w:t>
      </w:r>
      <w:r w:rsidRPr="007653FD">
        <w:rPr>
          <w:rFonts w:hint="eastAsia"/>
          <w:b/>
          <w:bCs/>
          <w:sz w:val="22"/>
          <w:szCs w:val="24"/>
          <w:u w:color="000000"/>
        </w:rPr>
        <w:t>）までにＦＡＸまたは</w:t>
      </w:r>
      <w:r w:rsidRPr="007653FD">
        <w:rPr>
          <w:b/>
          <w:bCs/>
          <w:sz w:val="22"/>
          <w:szCs w:val="24"/>
          <w:u w:color="000000"/>
        </w:rPr>
        <w:t>E-mail</w:t>
      </w:r>
      <w:r w:rsidRPr="007653FD">
        <w:rPr>
          <w:rFonts w:hint="eastAsia"/>
          <w:b/>
          <w:bCs/>
          <w:sz w:val="22"/>
          <w:szCs w:val="24"/>
          <w:u w:color="000000"/>
        </w:rPr>
        <w:t>で</w:t>
      </w:r>
      <w:r w:rsidRPr="007653FD">
        <w:rPr>
          <w:rFonts w:hint="eastAsia"/>
          <w:b/>
          <w:bCs/>
          <w:sz w:val="22"/>
          <w:szCs w:val="24"/>
        </w:rPr>
        <w:t>提出してください。</w:t>
      </w:r>
      <w:r w:rsidRPr="007653FD">
        <w:rPr>
          <w:b/>
          <w:bCs/>
          <w:sz w:val="22"/>
          <w:szCs w:val="24"/>
        </w:rPr>
        <w:t>(</w:t>
      </w:r>
      <w:r w:rsidRPr="009A2633">
        <w:rPr>
          <w:rFonts w:hint="eastAsia"/>
          <w:b/>
          <w:bCs/>
          <w:sz w:val="22"/>
          <w:szCs w:val="24"/>
        </w:rPr>
        <w:t>期限厳守</w:t>
      </w:r>
      <w:r w:rsidRPr="009A2633">
        <w:rPr>
          <w:b/>
          <w:bCs/>
          <w:sz w:val="22"/>
          <w:szCs w:val="24"/>
        </w:rPr>
        <w:t>)</w:t>
      </w:r>
    </w:p>
    <w:p w14:paraId="07580D69" w14:textId="77777777" w:rsidR="009A2633" w:rsidRPr="009A2633" w:rsidRDefault="009A2633" w:rsidP="009A2633">
      <w:pPr>
        <w:spacing w:line="220" w:lineRule="exact"/>
        <w:ind w:firstLineChars="100" w:firstLine="220"/>
        <w:rPr>
          <w:rFonts w:hAnsi="Times New Roman" w:cs="Times New Roman"/>
          <w:b/>
          <w:bCs/>
          <w:sz w:val="22"/>
          <w:szCs w:val="24"/>
        </w:rPr>
      </w:pPr>
      <w:r w:rsidRPr="009A2633">
        <w:rPr>
          <w:rFonts w:hint="eastAsia"/>
          <w:b/>
          <w:bCs/>
          <w:sz w:val="22"/>
          <w:szCs w:val="24"/>
        </w:rPr>
        <w:t>提</w:t>
      </w:r>
      <w:r w:rsidRPr="009A2633">
        <w:rPr>
          <w:b/>
          <w:bCs/>
          <w:sz w:val="22"/>
          <w:szCs w:val="24"/>
        </w:rPr>
        <w:t xml:space="preserve"> </w:t>
      </w:r>
      <w:r w:rsidRPr="009A2633">
        <w:rPr>
          <w:rFonts w:hint="eastAsia"/>
          <w:b/>
          <w:bCs/>
          <w:sz w:val="22"/>
          <w:szCs w:val="24"/>
        </w:rPr>
        <w:t>出</w:t>
      </w:r>
      <w:r w:rsidRPr="009A2633">
        <w:rPr>
          <w:b/>
          <w:bCs/>
          <w:sz w:val="22"/>
          <w:szCs w:val="24"/>
        </w:rPr>
        <w:t xml:space="preserve"> </w:t>
      </w:r>
      <w:r w:rsidRPr="009A2633">
        <w:rPr>
          <w:rFonts w:hint="eastAsia"/>
          <w:b/>
          <w:bCs/>
          <w:sz w:val="22"/>
          <w:szCs w:val="24"/>
        </w:rPr>
        <w:t xml:space="preserve">先　</w:t>
      </w:r>
      <w:r w:rsidRPr="009A2633">
        <w:rPr>
          <w:b/>
          <w:bCs/>
          <w:sz w:val="22"/>
          <w:szCs w:val="24"/>
        </w:rPr>
        <w:t xml:space="preserve">371-0047 </w:t>
      </w:r>
      <w:r w:rsidRPr="009A2633">
        <w:rPr>
          <w:rFonts w:hint="eastAsia"/>
          <w:b/>
          <w:bCs/>
          <w:sz w:val="22"/>
          <w:szCs w:val="24"/>
        </w:rPr>
        <w:t>前橋市関根町８００　公益財団法人群馬県ｽﾎﾟｰﾂ協会</w:t>
      </w:r>
      <w:r w:rsidRPr="009A2633">
        <w:rPr>
          <w:b/>
          <w:bCs/>
          <w:sz w:val="22"/>
          <w:szCs w:val="24"/>
        </w:rPr>
        <w:t xml:space="preserve"> </w:t>
      </w:r>
      <w:r w:rsidRPr="009A2633">
        <w:rPr>
          <w:rFonts w:hint="eastAsia"/>
          <w:b/>
          <w:bCs/>
          <w:sz w:val="22"/>
          <w:szCs w:val="24"/>
        </w:rPr>
        <w:t xml:space="preserve">　電　話</w:t>
      </w:r>
      <w:r w:rsidRPr="009A2633">
        <w:rPr>
          <w:b/>
          <w:bCs/>
          <w:sz w:val="22"/>
          <w:szCs w:val="24"/>
        </w:rPr>
        <w:t>027-234-5555</w:t>
      </w:r>
    </w:p>
    <w:p w14:paraId="7BD75F28" w14:textId="36BC6942" w:rsidR="005E6AB1" w:rsidRPr="00F3349F" w:rsidRDefault="009A2633" w:rsidP="00F3349F">
      <w:pPr>
        <w:spacing w:line="220" w:lineRule="exact"/>
        <w:rPr>
          <w:rFonts w:hint="eastAsia"/>
          <w:b/>
          <w:bCs/>
          <w:sz w:val="22"/>
          <w:szCs w:val="24"/>
        </w:rPr>
      </w:pPr>
      <w:r w:rsidRPr="009A2633">
        <w:rPr>
          <w:b/>
          <w:bCs/>
          <w:sz w:val="22"/>
          <w:szCs w:val="24"/>
        </w:rPr>
        <w:t xml:space="preserve">            </w:t>
      </w:r>
      <w:r w:rsidRPr="009A2633">
        <w:rPr>
          <w:rFonts w:hint="eastAsia"/>
          <w:b/>
          <w:bCs/>
          <w:sz w:val="22"/>
          <w:szCs w:val="24"/>
        </w:rPr>
        <w:t xml:space="preserve">担当：木暮　</w:t>
      </w:r>
      <w:r w:rsidRPr="009A2633">
        <w:rPr>
          <w:b/>
          <w:bCs/>
          <w:sz w:val="22"/>
          <w:szCs w:val="24"/>
        </w:rPr>
        <w:t>E-mail</w:t>
      </w:r>
      <w:r w:rsidRPr="009A2633">
        <w:rPr>
          <w:rFonts w:hint="eastAsia"/>
          <w:b/>
          <w:bCs/>
          <w:sz w:val="22"/>
          <w:szCs w:val="24"/>
        </w:rPr>
        <w:t>：</w:t>
      </w:r>
      <w:r w:rsidRPr="009A2633">
        <w:rPr>
          <w:b/>
          <w:bCs/>
          <w:sz w:val="22"/>
          <w:szCs w:val="24"/>
        </w:rPr>
        <w:t>a-kigure@gunma-sports.or.jp</w:t>
      </w:r>
      <w:r w:rsidRPr="009A2633">
        <w:rPr>
          <w:rFonts w:hint="eastAsia"/>
          <w:b/>
          <w:bCs/>
          <w:sz w:val="22"/>
          <w:szCs w:val="24"/>
        </w:rPr>
        <w:t xml:space="preserve">　　　　　　</w:t>
      </w:r>
      <w:r>
        <w:rPr>
          <w:rFonts w:hint="eastAsia"/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 </w:t>
      </w:r>
      <w:r w:rsidRPr="009A2633">
        <w:rPr>
          <w:rFonts w:hint="eastAsia"/>
          <w:b/>
          <w:bCs/>
          <w:sz w:val="22"/>
          <w:szCs w:val="24"/>
        </w:rPr>
        <w:t>ＦＡＸ</w:t>
      </w:r>
      <w:r w:rsidRPr="009A2633">
        <w:rPr>
          <w:b/>
          <w:bCs/>
          <w:sz w:val="22"/>
          <w:szCs w:val="24"/>
        </w:rPr>
        <w:t xml:space="preserve"> 027-234-5926</w:t>
      </w:r>
    </w:p>
    <w:sectPr w:rsidR="005E6AB1" w:rsidRPr="00F3349F" w:rsidSect="007D2B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E0"/>
    <w:rsid w:val="002C4CE1"/>
    <w:rsid w:val="00357B1E"/>
    <w:rsid w:val="004E0C84"/>
    <w:rsid w:val="005E6AB1"/>
    <w:rsid w:val="007653FD"/>
    <w:rsid w:val="007D2BE0"/>
    <w:rsid w:val="007E2692"/>
    <w:rsid w:val="009A2633"/>
    <w:rsid w:val="00F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E048F"/>
  <w15:chartTrackingRefBased/>
  <w15:docId w15:val="{6F6E05E4-CF6D-48E9-A121-BE9EBEC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D2B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D2B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AB41-E332-4286-8075-1C3C412F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　昭仁</dc:creator>
  <cp:keywords/>
  <dc:description/>
  <cp:lastModifiedBy>木暮　昭仁</cp:lastModifiedBy>
  <cp:revision>1</cp:revision>
  <cp:lastPrinted>2022-02-01T07:08:00Z</cp:lastPrinted>
  <dcterms:created xsi:type="dcterms:W3CDTF">2022-02-01T06:31:00Z</dcterms:created>
  <dcterms:modified xsi:type="dcterms:W3CDTF">2022-02-01T07:10:00Z</dcterms:modified>
</cp:coreProperties>
</file>